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1ABA" w14:textId="1F87F8FE" w:rsidR="00F52BA0" w:rsidRDefault="00546C7E" w:rsidP="00546C7E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The Park Hills Public Library</w:t>
      </w:r>
    </w:p>
    <w:p w14:paraId="3E67FA52" w14:textId="75370C96" w:rsidR="00546C7E" w:rsidRDefault="00546C7E" w:rsidP="00546C7E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Out of County Library Card</w:t>
      </w:r>
    </w:p>
    <w:p w14:paraId="5BEAD0C6" w14:textId="51F86A19" w:rsidR="00546C7E" w:rsidRDefault="00546C7E" w:rsidP="00546C7E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Check Policy</w:t>
      </w:r>
    </w:p>
    <w:p w14:paraId="420B3406" w14:textId="42D79615" w:rsidR="00546C7E" w:rsidRDefault="00546C7E" w:rsidP="00546C7E">
      <w:pPr>
        <w:spacing w:after="0"/>
        <w:jc w:val="center"/>
        <w:rPr>
          <w:sz w:val="28"/>
          <w:szCs w:val="28"/>
          <w:u w:val="single"/>
        </w:rPr>
      </w:pPr>
    </w:p>
    <w:p w14:paraId="63A57D8A" w14:textId="5ECE1622" w:rsidR="00546C7E" w:rsidRDefault="00546C7E" w:rsidP="00546C7E">
      <w:pPr>
        <w:spacing w:after="0"/>
        <w:jc w:val="center"/>
        <w:rPr>
          <w:sz w:val="28"/>
          <w:szCs w:val="28"/>
          <w:u w:val="single"/>
        </w:rPr>
      </w:pPr>
    </w:p>
    <w:p w14:paraId="233411FC" w14:textId="09547B28" w:rsidR="00546C7E" w:rsidRDefault="00546C7E" w:rsidP="00546C7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Library Card Information:</w:t>
      </w:r>
    </w:p>
    <w:p w14:paraId="09056CA0" w14:textId="3024E75B" w:rsidR="00816C1C" w:rsidRDefault="00816C1C" w:rsidP="00546C7E">
      <w:pPr>
        <w:spacing w:after="0"/>
        <w:rPr>
          <w:sz w:val="28"/>
          <w:szCs w:val="28"/>
          <w:u w:val="single"/>
        </w:rPr>
      </w:pPr>
    </w:p>
    <w:p w14:paraId="12CC4E80" w14:textId="77777777" w:rsidR="00816C1C" w:rsidRDefault="00816C1C" w:rsidP="00546C7E">
      <w:pPr>
        <w:spacing w:after="0"/>
        <w:rPr>
          <w:sz w:val="28"/>
          <w:szCs w:val="28"/>
          <w:u w:val="single"/>
        </w:rPr>
      </w:pPr>
    </w:p>
    <w:p w14:paraId="4F757AFE" w14:textId="22A131E2" w:rsidR="00816C1C" w:rsidRPr="00816C1C" w:rsidRDefault="00816C1C" w:rsidP="00816C1C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816C1C">
        <w:rPr>
          <w:sz w:val="28"/>
          <w:szCs w:val="28"/>
          <w:u w:val="single"/>
        </w:rPr>
        <w:t xml:space="preserve">The Out of County library card is strictly for </w:t>
      </w:r>
      <w:proofErr w:type="gramStart"/>
      <w:r w:rsidRPr="00816C1C">
        <w:rPr>
          <w:sz w:val="28"/>
          <w:szCs w:val="28"/>
          <w:u w:val="single"/>
        </w:rPr>
        <w:t>eBook</w:t>
      </w:r>
      <w:r>
        <w:rPr>
          <w:sz w:val="28"/>
          <w:szCs w:val="28"/>
          <w:u w:val="single"/>
        </w:rPr>
        <w:t>s</w:t>
      </w:r>
      <w:r w:rsidRPr="00816C1C">
        <w:rPr>
          <w:sz w:val="28"/>
          <w:szCs w:val="28"/>
          <w:u w:val="single"/>
        </w:rPr>
        <w:t xml:space="preserve"> ,</w:t>
      </w:r>
      <w:proofErr w:type="gramEnd"/>
      <w:r w:rsidRPr="00816C1C">
        <w:rPr>
          <w:sz w:val="28"/>
          <w:szCs w:val="28"/>
          <w:u w:val="single"/>
        </w:rPr>
        <w:t xml:space="preserve"> Internet </w:t>
      </w:r>
      <w:r>
        <w:rPr>
          <w:sz w:val="28"/>
          <w:szCs w:val="28"/>
          <w:u w:val="single"/>
        </w:rPr>
        <w:t xml:space="preserve">access </w:t>
      </w:r>
      <w:r w:rsidRPr="00816C1C">
        <w:rPr>
          <w:sz w:val="28"/>
          <w:szCs w:val="28"/>
          <w:u w:val="single"/>
        </w:rPr>
        <w:t>and Wi-fi</w:t>
      </w:r>
      <w:r>
        <w:rPr>
          <w:sz w:val="28"/>
          <w:szCs w:val="28"/>
          <w:u w:val="single"/>
        </w:rPr>
        <w:t xml:space="preserve"> accounts</w:t>
      </w:r>
      <w:r w:rsidRPr="00816C1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816C1C">
        <w:rPr>
          <w:sz w:val="28"/>
          <w:szCs w:val="28"/>
          <w:u w:val="single"/>
        </w:rPr>
        <w:t>No materials will be</w:t>
      </w:r>
      <w:r>
        <w:rPr>
          <w:sz w:val="28"/>
          <w:szCs w:val="28"/>
          <w:u w:val="single"/>
        </w:rPr>
        <w:t xml:space="preserve"> allowed to be </w:t>
      </w:r>
      <w:r w:rsidRPr="00816C1C">
        <w:rPr>
          <w:sz w:val="28"/>
          <w:szCs w:val="28"/>
          <w:u w:val="single"/>
        </w:rPr>
        <w:t>taken out of the library</w:t>
      </w:r>
      <w:r>
        <w:rPr>
          <w:sz w:val="28"/>
          <w:szCs w:val="28"/>
          <w:u w:val="single"/>
        </w:rPr>
        <w:t>.</w:t>
      </w:r>
    </w:p>
    <w:p w14:paraId="47E0FB9E" w14:textId="74CC3685" w:rsidR="00546C7E" w:rsidRPr="00546C7E" w:rsidRDefault="0065495F" w:rsidP="00546C7E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46C7E">
        <w:rPr>
          <w:sz w:val="28"/>
          <w:szCs w:val="28"/>
        </w:rPr>
        <w:t>All applicants must supply in writing current proof of address.</w:t>
      </w:r>
    </w:p>
    <w:p w14:paraId="5B778A2F" w14:textId="29DF40F8" w:rsidR="00546C7E" w:rsidRPr="00546C7E" w:rsidRDefault="0065495F" w:rsidP="00546C7E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46C7E">
        <w:rPr>
          <w:sz w:val="28"/>
          <w:szCs w:val="28"/>
        </w:rPr>
        <w:t>All applicants must have photo identification.</w:t>
      </w:r>
    </w:p>
    <w:p w14:paraId="4F87F009" w14:textId="0BED4E3D" w:rsidR="00546C7E" w:rsidRPr="00546C7E" w:rsidRDefault="0065495F" w:rsidP="00546C7E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46C7E">
        <w:rPr>
          <w:sz w:val="28"/>
          <w:szCs w:val="28"/>
        </w:rPr>
        <w:t>All applicants must supply a valid email address.</w:t>
      </w:r>
    </w:p>
    <w:p w14:paraId="2A01AF62" w14:textId="16E112D9" w:rsidR="00816C1C" w:rsidRPr="00816C1C" w:rsidRDefault="0065495F" w:rsidP="00546C7E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37704">
        <w:rPr>
          <w:sz w:val="28"/>
          <w:szCs w:val="28"/>
        </w:rPr>
        <w:t>All applicants must supply a social security or driver</w:t>
      </w:r>
      <w:r>
        <w:rPr>
          <w:sz w:val="28"/>
          <w:szCs w:val="28"/>
        </w:rPr>
        <w:t>’</w:t>
      </w:r>
      <w:r w:rsidR="00B37704">
        <w:rPr>
          <w:sz w:val="28"/>
          <w:szCs w:val="28"/>
        </w:rPr>
        <w:t>s license number.</w:t>
      </w:r>
    </w:p>
    <w:p w14:paraId="10C965FE" w14:textId="023AFEA3" w:rsidR="00546C7E" w:rsidRPr="00B37704" w:rsidRDefault="0065495F" w:rsidP="00546C7E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16C1C">
        <w:rPr>
          <w:sz w:val="28"/>
          <w:szCs w:val="28"/>
        </w:rPr>
        <w:t>All applicants must be</w:t>
      </w:r>
      <w:r w:rsidR="00A01926">
        <w:rPr>
          <w:sz w:val="28"/>
          <w:szCs w:val="28"/>
        </w:rPr>
        <w:t xml:space="preserve"> at least</w:t>
      </w:r>
      <w:r w:rsidR="00816C1C">
        <w:rPr>
          <w:sz w:val="28"/>
          <w:szCs w:val="28"/>
        </w:rPr>
        <w:t xml:space="preserve"> 5 years of age</w:t>
      </w:r>
      <w:r w:rsidR="00A01926">
        <w:rPr>
          <w:sz w:val="28"/>
          <w:szCs w:val="28"/>
        </w:rPr>
        <w:t xml:space="preserve"> when applying for a card.</w:t>
      </w:r>
      <w:bookmarkStart w:id="0" w:name="_GoBack"/>
      <w:bookmarkEnd w:id="0"/>
    </w:p>
    <w:p w14:paraId="601B9C8C" w14:textId="77777777" w:rsidR="0065495F" w:rsidRPr="0065495F" w:rsidRDefault="0065495F" w:rsidP="0065495F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37704">
        <w:rPr>
          <w:sz w:val="28"/>
          <w:szCs w:val="28"/>
        </w:rPr>
        <w:t xml:space="preserve">All applicants 17 years or younger must be accompanied by their parent or </w:t>
      </w:r>
      <w:r>
        <w:rPr>
          <w:sz w:val="28"/>
          <w:szCs w:val="28"/>
        </w:rPr>
        <w:t xml:space="preserve"> </w:t>
      </w:r>
    </w:p>
    <w:p w14:paraId="5E8FC26B" w14:textId="71123E28" w:rsidR="00B37704" w:rsidRPr="0065495F" w:rsidRDefault="0065495F" w:rsidP="0065495F">
      <w:pPr>
        <w:spacing w:after="0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65495F">
        <w:rPr>
          <w:sz w:val="28"/>
          <w:szCs w:val="28"/>
        </w:rPr>
        <w:t xml:space="preserve">  </w:t>
      </w:r>
      <w:r w:rsidR="00B37704" w:rsidRPr="0065495F">
        <w:rPr>
          <w:sz w:val="28"/>
          <w:szCs w:val="28"/>
        </w:rPr>
        <w:t xml:space="preserve">legal guardian when applying for a card. </w:t>
      </w:r>
    </w:p>
    <w:p w14:paraId="70177AE9" w14:textId="6945B99A" w:rsidR="00B37704" w:rsidRPr="00B37704" w:rsidRDefault="0065495F" w:rsidP="00546C7E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37704">
        <w:rPr>
          <w:sz w:val="28"/>
          <w:szCs w:val="28"/>
        </w:rPr>
        <w:t>Senior Citizens 55 years o</w:t>
      </w:r>
      <w:r w:rsidR="00816C1C">
        <w:rPr>
          <w:sz w:val="28"/>
          <w:szCs w:val="28"/>
        </w:rPr>
        <w:t>r</w:t>
      </w:r>
      <w:r w:rsidR="00B37704">
        <w:rPr>
          <w:sz w:val="28"/>
          <w:szCs w:val="28"/>
        </w:rPr>
        <w:t xml:space="preserve"> older will receive a free card. </w:t>
      </w:r>
    </w:p>
    <w:p w14:paraId="21944475" w14:textId="0B3E1F5C" w:rsidR="00B37704" w:rsidRPr="00816C1C" w:rsidRDefault="0065495F" w:rsidP="00546C7E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16C1C">
        <w:rPr>
          <w:sz w:val="28"/>
          <w:szCs w:val="28"/>
        </w:rPr>
        <w:t>Applicants will be a $10.00 annual fee charged per family.</w:t>
      </w:r>
    </w:p>
    <w:p w14:paraId="13205533" w14:textId="3C4702AB" w:rsidR="0065495F" w:rsidRPr="0065495F" w:rsidRDefault="00816C1C" w:rsidP="00546C7E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54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Applicants who reside in the same household but are unrelated will be </w:t>
      </w:r>
    </w:p>
    <w:p w14:paraId="60501762" w14:textId="1EA190CC" w:rsidR="00816C1C" w:rsidRPr="00816C1C" w:rsidRDefault="0065495F" w:rsidP="0065495F">
      <w:pPr>
        <w:pStyle w:val="ListParagraph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816C1C">
        <w:rPr>
          <w:sz w:val="28"/>
          <w:szCs w:val="28"/>
        </w:rPr>
        <w:t>charged a separate $10.00 annual fee.</w:t>
      </w:r>
    </w:p>
    <w:p w14:paraId="1D7C5E97" w14:textId="373C98E2" w:rsidR="00816C1C" w:rsidRPr="00816C1C" w:rsidRDefault="00816C1C" w:rsidP="00816C1C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816C1C">
        <w:rPr>
          <w:sz w:val="28"/>
          <w:szCs w:val="28"/>
        </w:rPr>
        <w:t xml:space="preserve">  </w:t>
      </w:r>
      <w:r w:rsidR="0065495F">
        <w:rPr>
          <w:sz w:val="28"/>
          <w:szCs w:val="28"/>
        </w:rPr>
        <w:t xml:space="preserve"> </w:t>
      </w:r>
      <w:r w:rsidRPr="00816C1C">
        <w:rPr>
          <w:sz w:val="28"/>
          <w:szCs w:val="28"/>
        </w:rPr>
        <w:t>A $3.00 fee will be charged for replacement cards</w:t>
      </w:r>
    </w:p>
    <w:p w14:paraId="7EAB88D9" w14:textId="2AC1E77A" w:rsidR="00816C1C" w:rsidRPr="00816C1C" w:rsidRDefault="00816C1C" w:rsidP="00816C1C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5495F">
        <w:rPr>
          <w:sz w:val="28"/>
          <w:szCs w:val="28"/>
        </w:rPr>
        <w:t xml:space="preserve">  </w:t>
      </w:r>
      <w:r w:rsidRPr="00816C1C">
        <w:rPr>
          <w:sz w:val="28"/>
          <w:szCs w:val="28"/>
        </w:rPr>
        <w:t>All cards will be issued the day they are applied for.</w:t>
      </w:r>
    </w:p>
    <w:p w14:paraId="30C68AB1" w14:textId="77777777" w:rsidR="0065495F" w:rsidRPr="0065495F" w:rsidRDefault="00816C1C" w:rsidP="00546C7E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549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Patrons </w:t>
      </w:r>
      <w:r w:rsidRPr="0065495F">
        <w:rPr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present their card </w:t>
      </w:r>
      <w:r w:rsidR="00684043">
        <w:rPr>
          <w:sz w:val="28"/>
          <w:szCs w:val="28"/>
        </w:rPr>
        <w:t xml:space="preserve">and sign the daily log </w:t>
      </w:r>
      <w:r>
        <w:rPr>
          <w:sz w:val="28"/>
          <w:szCs w:val="28"/>
        </w:rPr>
        <w:t xml:space="preserve">in order to access </w:t>
      </w:r>
    </w:p>
    <w:p w14:paraId="27B0A0DD" w14:textId="2478E6DE" w:rsidR="00816C1C" w:rsidRPr="00816C1C" w:rsidRDefault="0065495F" w:rsidP="0065495F">
      <w:pPr>
        <w:pStyle w:val="ListParagraph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816C1C">
        <w:rPr>
          <w:sz w:val="28"/>
          <w:szCs w:val="28"/>
        </w:rPr>
        <w:t>their Wi-fi account or the library internet.</w:t>
      </w:r>
    </w:p>
    <w:p w14:paraId="52DAA10C" w14:textId="6D5E2DFD" w:rsidR="0065495F" w:rsidRPr="0065495F" w:rsidRDefault="0065495F" w:rsidP="00546C7E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684043">
        <w:rPr>
          <w:sz w:val="28"/>
          <w:szCs w:val="28"/>
        </w:rPr>
        <w:t xml:space="preserve"> Applicants will be given a username and password and also assistance by</w:t>
      </w:r>
    </w:p>
    <w:p w14:paraId="1E9E1D05" w14:textId="722E48D8" w:rsidR="0065495F" w:rsidRDefault="0065495F" w:rsidP="006549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5495F">
        <w:rPr>
          <w:sz w:val="28"/>
          <w:szCs w:val="28"/>
        </w:rPr>
        <w:t xml:space="preserve"> </w:t>
      </w:r>
      <w:r w:rsidR="00684043" w:rsidRPr="0065495F">
        <w:rPr>
          <w:sz w:val="28"/>
          <w:szCs w:val="28"/>
        </w:rPr>
        <w:t>library staff to set up an Overdrive account to access our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library </w:t>
      </w:r>
      <w:r w:rsidR="00684043" w:rsidRPr="0065495F">
        <w:rPr>
          <w:sz w:val="28"/>
          <w:szCs w:val="28"/>
        </w:rPr>
        <w:t xml:space="preserve"> eBo</w:t>
      </w:r>
      <w:r>
        <w:rPr>
          <w:sz w:val="28"/>
          <w:szCs w:val="28"/>
        </w:rPr>
        <w:t>ok</w:t>
      </w:r>
      <w:proofErr w:type="gramEnd"/>
    </w:p>
    <w:p w14:paraId="088410A4" w14:textId="74AD750F" w:rsidR="00816C1C" w:rsidRDefault="0065495F" w:rsidP="006549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consortium.</w:t>
      </w:r>
    </w:p>
    <w:p w14:paraId="3D70C48C" w14:textId="2A3111B1" w:rsidR="001E7134" w:rsidRDefault="001E7134" w:rsidP="0065495F">
      <w:pPr>
        <w:spacing w:after="0"/>
        <w:rPr>
          <w:sz w:val="28"/>
          <w:szCs w:val="28"/>
        </w:rPr>
      </w:pPr>
    </w:p>
    <w:p w14:paraId="37807D2E" w14:textId="574F2B4C" w:rsidR="001E7134" w:rsidRDefault="001E7134" w:rsidP="0065495F">
      <w:pPr>
        <w:spacing w:after="0"/>
        <w:rPr>
          <w:sz w:val="28"/>
          <w:szCs w:val="28"/>
        </w:rPr>
      </w:pPr>
    </w:p>
    <w:p w14:paraId="133CD76E" w14:textId="2021621E" w:rsidR="001E7134" w:rsidRDefault="001E7134" w:rsidP="0065495F">
      <w:pPr>
        <w:spacing w:after="0"/>
        <w:rPr>
          <w:sz w:val="28"/>
          <w:szCs w:val="28"/>
        </w:rPr>
      </w:pPr>
    </w:p>
    <w:p w14:paraId="3BBDD37E" w14:textId="7C676442" w:rsidR="001E7134" w:rsidRDefault="001E7134" w:rsidP="0065495F">
      <w:pPr>
        <w:spacing w:after="0"/>
        <w:rPr>
          <w:sz w:val="28"/>
          <w:szCs w:val="28"/>
        </w:rPr>
      </w:pPr>
    </w:p>
    <w:p w14:paraId="257E2FDD" w14:textId="74FEFCBC" w:rsidR="001E7134" w:rsidRDefault="001E7134" w:rsidP="0065495F">
      <w:pPr>
        <w:spacing w:after="0"/>
        <w:rPr>
          <w:sz w:val="28"/>
          <w:szCs w:val="28"/>
        </w:rPr>
      </w:pPr>
    </w:p>
    <w:p w14:paraId="7532B520" w14:textId="5EE72869" w:rsidR="001E7134" w:rsidRPr="0065495F" w:rsidRDefault="001E7134" w:rsidP="006549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Approved </w:t>
      </w: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The Park Hills Public Library Board of Trustees          March 25, 2019</w:t>
      </w:r>
    </w:p>
    <w:sectPr w:rsidR="001E7134" w:rsidRPr="0065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42467"/>
    <w:multiLevelType w:val="hybridMultilevel"/>
    <w:tmpl w:val="B41C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7E"/>
    <w:rsid w:val="001E7134"/>
    <w:rsid w:val="00546C7E"/>
    <w:rsid w:val="0065495F"/>
    <w:rsid w:val="00684043"/>
    <w:rsid w:val="00816C1C"/>
    <w:rsid w:val="00A01926"/>
    <w:rsid w:val="00B37704"/>
    <w:rsid w:val="00EE1D36"/>
    <w:rsid w:val="00F5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6D05"/>
  <w15:chartTrackingRefBased/>
  <w15:docId w15:val="{BD4E7A16-4298-4FCB-BAE4-2ADC955F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Sisk</dc:creator>
  <cp:keywords/>
  <dc:description/>
  <cp:lastModifiedBy>Lisa Sisk</cp:lastModifiedBy>
  <cp:revision>4</cp:revision>
  <cp:lastPrinted>2019-03-26T15:59:00Z</cp:lastPrinted>
  <dcterms:created xsi:type="dcterms:W3CDTF">2019-03-25T20:23:00Z</dcterms:created>
  <dcterms:modified xsi:type="dcterms:W3CDTF">2019-03-26T16:40:00Z</dcterms:modified>
</cp:coreProperties>
</file>